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6CA63" w14:textId="464B586E" w:rsidR="00690486" w:rsidRDefault="0069048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 GM adott motorgyárat Bécsnek, a </w:t>
      </w:r>
      <w:proofErr w:type="spellStart"/>
      <w:r>
        <w:rPr>
          <w:rFonts w:ascii="Arial" w:hAnsi="Arial" w:cs="Arial"/>
          <w:sz w:val="36"/>
          <w:szCs w:val="36"/>
        </w:rPr>
        <w:t>Stellantis</w:t>
      </w:r>
      <w:proofErr w:type="spellEnd"/>
      <w:r>
        <w:rPr>
          <w:rFonts w:ascii="Arial" w:hAnsi="Arial" w:cs="Arial"/>
          <w:sz w:val="36"/>
          <w:szCs w:val="36"/>
        </w:rPr>
        <w:t xml:space="preserve"> lelakatolta</w:t>
      </w:r>
    </w:p>
    <w:p w14:paraId="5E9A2F77" w14:textId="77777777" w:rsidR="00690486" w:rsidRDefault="00690486">
      <w:pPr>
        <w:rPr>
          <w:rFonts w:ascii="Arial" w:hAnsi="Arial" w:cs="Arial"/>
          <w:sz w:val="36"/>
          <w:szCs w:val="36"/>
        </w:rPr>
      </w:pPr>
    </w:p>
    <w:p w14:paraId="4E8322CB" w14:textId="25C8818C" w:rsidR="00AF2DA4" w:rsidRDefault="00AF2DA4">
      <w:pPr>
        <w:rPr>
          <w:rFonts w:ascii="Arial" w:hAnsi="Arial" w:cs="Arial"/>
          <w:sz w:val="36"/>
          <w:szCs w:val="36"/>
        </w:rPr>
      </w:pPr>
      <w:r w:rsidRPr="00AF2DA4">
        <w:rPr>
          <w:rFonts w:ascii="Arial" w:hAnsi="Arial" w:cs="Arial"/>
          <w:sz w:val="36"/>
          <w:szCs w:val="36"/>
        </w:rPr>
        <w:t xml:space="preserve">Egy darab autótörténetet adtak </w:t>
      </w:r>
      <w:r w:rsidR="00690486">
        <w:rPr>
          <w:rFonts w:ascii="Arial" w:hAnsi="Arial" w:cs="Arial"/>
          <w:sz w:val="36"/>
          <w:szCs w:val="36"/>
        </w:rPr>
        <w:t xml:space="preserve">át </w:t>
      </w:r>
      <w:r w:rsidRPr="00AF2DA4">
        <w:rPr>
          <w:rFonts w:ascii="Arial" w:hAnsi="Arial" w:cs="Arial"/>
          <w:sz w:val="36"/>
          <w:szCs w:val="36"/>
        </w:rPr>
        <w:t xml:space="preserve">a Bécsi Múzeumnak. Megkapta az utolsó sebességváltót, amelyet a </w:t>
      </w:r>
      <w:proofErr w:type="spellStart"/>
      <w:r w:rsidR="004D727E">
        <w:rPr>
          <w:rFonts w:ascii="Arial" w:hAnsi="Arial" w:cs="Arial"/>
          <w:sz w:val="36"/>
          <w:szCs w:val="36"/>
        </w:rPr>
        <w:t>bécs-</w:t>
      </w:r>
      <w:r w:rsidRPr="00AF2DA4">
        <w:rPr>
          <w:rFonts w:ascii="Arial" w:hAnsi="Arial" w:cs="Arial"/>
          <w:sz w:val="36"/>
          <w:szCs w:val="36"/>
        </w:rPr>
        <w:t>asperni</w:t>
      </w:r>
      <w:proofErr w:type="spellEnd"/>
      <w:r w:rsidRPr="00AF2DA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AF2DA4">
        <w:rPr>
          <w:rFonts w:ascii="Arial" w:hAnsi="Arial" w:cs="Arial"/>
          <w:sz w:val="36"/>
          <w:szCs w:val="36"/>
        </w:rPr>
        <w:t>Stellantis</w:t>
      </w:r>
      <w:proofErr w:type="spellEnd"/>
      <w:r w:rsidRPr="00AF2DA4">
        <w:rPr>
          <w:rFonts w:ascii="Arial" w:hAnsi="Arial" w:cs="Arial"/>
          <w:sz w:val="36"/>
          <w:szCs w:val="36"/>
        </w:rPr>
        <w:t xml:space="preserve"> gyárban építettek. Az üzem végül nyáron bezárt</w:t>
      </w:r>
      <w:r w:rsidR="00690486">
        <w:rPr>
          <w:rFonts w:ascii="Arial" w:hAnsi="Arial" w:cs="Arial"/>
          <w:sz w:val="36"/>
          <w:szCs w:val="36"/>
        </w:rPr>
        <w:t xml:space="preserve"> – írja az osztrák közszolgálati televízió honlapja, az ORF.at</w:t>
      </w:r>
      <w:r w:rsidRPr="00AF2DA4">
        <w:rPr>
          <w:rFonts w:ascii="Arial" w:hAnsi="Arial" w:cs="Arial"/>
          <w:sz w:val="36"/>
          <w:szCs w:val="36"/>
        </w:rPr>
        <w:t>.</w:t>
      </w:r>
      <w:r w:rsidRPr="00AF2DA4">
        <w:rPr>
          <w:rFonts w:ascii="Arial" w:hAnsi="Arial" w:cs="Arial"/>
          <w:sz w:val="36"/>
          <w:szCs w:val="36"/>
        </w:rPr>
        <w:br/>
      </w:r>
      <w:r w:rsidRPr="00AF2DA4">
        <w:rPr>
          <w:rFonts w:ascii="Arial" w:hAnsi="Arial" w:cs="Arial"/>
          <w:sz w:val="36"/>
          <w:szCs w:val="36"/>
        </w:rPr>
        <w:br/>
        <w:t xml:space="preserve">Az utolsó hatfokozatú sebességváltót négy hónapja gyártották az </w:t>
      </w:r>
      <w:proofErr w:type="spellStart"/>
      <w:r w:rsidRPr="00AF2DA4">
        <w:rPr>
          <w:rFonts w:ascii="Arial" w:hAnsi="Arial" w:cs="Arial"/>
          <w:sz w:val="36"/>
          <w:szCs w:val="36"/>
        </w:rPr>
        <w:t>asperni</w:t>
      </w:r>
      <w:proofErr w:type="spellEnd"/>
      <w:r w:rsidRPr="00AF2DA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AF2DA4">
        <w:rPr>
          <w:rFonts w:ascii="Arial" w:hAnsi="Arial" w:cs="Arial"/>
          <w:sz w:val="36"/>
          <w:szCs w:val="36"/>
        </w:rPr>
        <w:t>Stellantis</w:t>
      </w:r>
      <w:proofErr w:type="spellEnd"/>
      <w:r w:rsidRPr="00AF2DA4">
        <w:rPr>
          <w:rFonts w:ascii="Arial" w:hAnsi="Arial" w:cs="Arial"/>
          <w:sz w:val="36"/>
          <w:szCs w:val="36"/>
        </w:rPr>
        <w:t xml:space="preserve"> gyárban. A bécsi ipartörténet szimbolikus darabját nem autóba szerelik, hanem a Bécsi Múzeumba adták. Különleges darabról van szó, amelyen a gyárban legutóbb alkalmazott összes alkalmazott aláírása szerepel. A gyárban összesen 850 ezer ilyen 6 sebességes váltót gyártottak 2019 és 2024 között.</w:t>
      </w:r>
      <w:r w:rsidRPr="00AF2DA4">
        <w:rPr>
          <w:rFonts w:ascii="Arial" w:hAnsi="Arial" w:cs="Arial"/>
          <w:sz w:val="36"/>
          <w:szCs w:val="36"/>
        </w:rPr>
        <w:br/>
      </w:r>
      <w:r w:rsidRPr="00AF2DA4">
        <w:rPr>
          <w:rFonts w:ascii="Arial" w:hAnsi="Arial" w:cs="Arial"/>
          <w:sz w:val="36"/>
          <w:szCs w:val="36"/>
        </w:rPr>
        <w:br/>
      </w:r>
      <w:r w:rsidR="00E41477">
        <w:rPr>
          <w:rFonts w:ascii="Arial" w:hAnsi="Arial" w:cs="Arial"/>
          <w:sz w:val="36"/>
          <w:szCs w:val="36"/>
        </w:rPr>
        <w:t xml:space="preserve">Az átadáson ott volt </w:t>
      </w:r>
      <w:r w:rsidRPr="00AF2DA4">
        <w:rPr>
          <w:rFonts w:ascii="Arial" w:hAnsi="Arial" w:cs="Arial"/>
          <w:sz w:val="36"/>
          <w:szCs w:val="36"/>
        </w:rPr>
        <w:t xml:space="preserve">Matti </w:t>
      </w:r>
      <w:proofErr w:type="spellStart"/>
      <w:r w:rsidRPr="00AF2DA4">
        <w:rPr>
          <w:rFonts w:ascii="Arial" w:hAnsi="Arial" w:cs="Arial"/>
          <w:sz w:val="36"/>
          <w:szCs w:val="36"/>
        </w:rPr>
        <w:t>Bunzl</w:t>
      </w:r>
      <w:proofErr w:type="spellEnd"/>
      <w:r w:rsidR="00E41477">
        <w:rPr>
          <w:rFonts w:ascii="Arial" w:hAnsi="Arial" w:cs="Arial"/>
          <w:sz w:val="36"/>
          <w:szCs w:val="36"/>
        </w:rPr>
        <w:t>, a</w:t>
      </w:r>
      <w:r w:rsidRPr="00AF2DA4">
        <w:rPr>
          <w:rFonts w:ascii="Arial" w:hAnsi="Arial" w:cs="Arial"/>
          <w:sz w:val="36"/>
          <w:szCs w:val="36"/>
        </w:rPr>
        <w:t xml:space="preserve"> Bécsi Múzeum igazgatója, Christina Schwarz kereskedelmi igazgató, a bécsi-</w:t>
      </w:r>
      <w:proofErr w:type="spellStart"/>
      <w:r w:rsidRPr="00AF2DA4">
        <w:rPr>
          <w:rFonts w:ascii="Arial" w:hAnsi="Arial" w:cs="Arial"/>
          <w:sz w:val="36"/>
          <w:szCs w:val="36"/>
        </w:rPr>
        <w:t>asperni</w:t>
      </w:r>
      <w:proofErr w:type="spellEnd"/>
      <w:r w:rsidRPr="00AF2DA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AF2DA4">
        <w:rPr>
          <w:rFonts w:ascii="Arial" w:hAnsi="Arial" w:cs="Arial"/>
          <w:sz w:val="36"/>
          <w:szCs w:val="36"/>
        </w:rPr>
        <w:t>Stellantis</w:t>
      </w:r>
      <w:proofErr w:type="spellEnd"/>
      <w:r w:rsidRPr="00AF2DA4">
        <w:rPr>
          <w:rFonts w:ascii="Arial" w:hAnsi="Arial" w:cs="Arial"/>
          <w:sz w:val="36"/>
          <w:szCs w:val="36"/>
        </w:rPr>
        <w:t xml:space="preserve"> üzem igazgatóhelyettese, </w:t>
      </w:r>
      <w:proofErr w:type="spellStart"/>
      <w:r w:rsidRPr="00AF2DA4">
        <w:rPr>
          <w:rFonts w:ascii="Arial" w:hAnsi="Arial" w:cs="Arial"/>
          <w:sz w:val="36"/>
          <w:szCs w:val="36"/>
        </w:rPr>
        <w:t>Rene</w:t>
      </w:r>
      <w:proofErr w:type="spellEnd"/>
      <w:r w:rsidRPr="00AF2DA4">
        <w:rPr>
          <w:rFonts w:ascii="Arial" w:hAnsi="Arial" w:cs="Arial"/>
          <w:sz w:val="36"/>
          <w:szCs w:val="36"/>
        </w:rPr>
        <w:t xml:space="preserve"> Schneider és a Bécsi Múzeum kurátora, Werner Schwarz.</w:t>
      </w:r>
      <w:r w:rsidRPr="00AF2DA4">
        <w:rPr>
          <w:rFonts w:ascii="Arial" w:hAnsi="Arial" w:cs="Arial"/>
          <w:sz w:val="36"/>
          <w:szCs w:val="36"/>
        </w:rPr>
        <w:br/>
      </w:r>
    </w:p>
    <w:p w14:paraId="2590F3EB" w14:textId="29B637B0" w:rsidR="005E240D" w:rsidRPr="00AF2DA4" w:rsidRDefault="00AF2DA4">
      <w:pPr>
        <w:rPr>
          <w:rFonts w:ascii="Arial" w:hAnsi="Arial" w:cs="Arial"/>
          <w:sz w:val="36"/>
          <w:szCs w:val="36"/>
        </w:rPr>
      </w:pPr>
      <w:r w:rsidRPr="00AF2DA4">
        <w:rPr>
          <w:rFonts w:ascii="Arial" w:hAnsi="Arial" w:cs="Arial"/>
          <w:sz w:val="36"/>
          <w:szCs w:val="36"/>
        </w:rPr>
        <w:t xml:space="preserve">A Bécsi Múzeumnak átadott sebességváltót ma a múzeum raktárában tárolják. Jelenleg 1,5 millió tárgyat őriznek ott, de az állandó kiállításon jelenleg csak 1700 áll a látogatók rendelkezésére. </w:t>
      </w:r>
      <w:proofErr w:type="gramStart"/>
      <w:r w:rsidRPr="00AF2DA4">
        <w:rPr>
          <w:rFonts w:ascii="Arial" w:hAnsi="Arial" w:cs="Arial"/>
          <w:sz w:val="36"/>
          <w:szCs w:val="36"/>
        </w:rPr>
        <w:t>„Csak</w:t>
      </w:r>
      <w:proofErr w:type="gramEnd"/>
      <w:r w:rsidRPr="00AF2DA4">
        <w:rPr>
          <w:rFonts w:ascii="Arial" w:hAnsi="Arial" w:cs="Arial"/>
          <w:sz w:val="36"/>
          <w:szCs w:val="36"/>
        </w:rPr>
        <w:t xml:space="preserve"> ha lesz megfelelő kiállítás, például Bécs ipartörténetéről, a sebességváltót csak akkor mutatják be a múzeumban” – mondta a Bécsi Múzeum szóvivője. Addig is kutatási célokra használják.</w:t>
      </w:r>
    </w:p>
    <w:p w14:paraId="63F83E1A" w14:textId="77777777" w:rsidR="00E37A23" w:rsidRDefault="00AF2DA4">
      <w:pPr>
        <w:rPr>
          <w:rFonts w:ascii="Arial" w:hAnsi="Arial" w:cs="Arial"/>
          <w:sz w:val="36"/>
          <w:szCs w:val="36"/>
        </w:rPr>
      </w:pPr>
      <w:r w:rsidRPr="00AF2DA4">
        <w:rPr>
          <w:rFonts w:ascii="Arial" w:hAnsi="Arial" w:cs="Arial"/>
          <w:sz w:val="36"/>
          <w:szCs w:val="36"/>
        </w:rPr>
        <w:lastRenderedPageBreak/>
        <w:t xml:space="preserve">1982-ben nyílt meg Bruno </w:t>
      </w:r>
      <w:proofErr w:type="spellStart"/>
      <w:r w:rsidRPr="00AF2DA4">
        <w:rPr>
          <w:rFonts w:ascii="Arial" w:hAnsi="Arial" w:cs="Arial"/>
          <w:sz w:val="36"/>
          <w:szCs w:val="36"/>
        </w:rPr>
        <w:t>Kreisky</w:t>
      </w:r>
      <w:proofErr w:type="spellEnd"/>
      <w:r w:rsidRPr="00AF2DA4">
        <w:rPr>
          <w:rFonts w:ascii="Arial" w:hAnsi="Arial" w:cs="Arial"/>
          <w:sz w:val="36"/>
          <w:szCs w:val="36"/>
        </w:rPr>
        <w:t xml:space="preserve"> vezetésével</w:t>
      </w:r>
      <w:r w:rsidRPr="00AF2DA4">
        <w:rPr>
          <w:rFonts w:ascii="Arial" w:hAnsi="Arial" w:cs="Arial"/>
          <w:sz w:val="36"/>
          <w:szCs w:val="36"/>
        </w:rPr>
        <w:br/>
      </w:r>
    </w:p>
    <w:p w14:paraId="1B9CE284" w14:textId="117E89EF" w:rsidR="00CC4DF2" w:rsidRDefault="00AF2DA4">
      <w:pPr>
        <w:rPr>
          <w:rFonts w:ascii="Arial" w:hAnsi="Arial" w:cs="Arial"/>
          <w:sz w:val="36"/>
          <w:szCs w:val="36"/>
        </w:rPr>
      </w:pPr>
      <w:r w:rsidRPr="00AF2DA4">
        <w:rPr>
          <w:rFonts w:ascii="Arial" w:hAnsi="Arial" w:cs="Arial"/>
          <w:sz w:val="36"/>
          <w:szCs w:val="36"/>
        </w:rPr>
        <w:t xml:space="preserve">Az egykori </w:t>
      </w:r>
      <w:proofErr w:type="spellStart"/>
      <w:r w:rsidRPr="00AF2DA4">
        <w:rPr>
          <w:rFonts w:ascii="Arial" w:hAnsi="Arial" w:cs="Arial"/>
          <w:sz w:val="36"/>
          <w:szCs w:val="36"/>
        </w:rPr>
        <w:t>asperni</w:t>
      </w:r>
      <w:proofErr w:type="spellEnd"/>
      <w:r w:rsidRPr="00AF2DA4">
        <w:rPr>
          <w:rFonts w:ascii="Arial" w:hAnsi="Arial" w:cs="Arial"/>
          <w:sz w:val="36"/>
          <w:szCs w:val="36"/>
        </w:rPr>
        <w:t xml:space="preserve"> „kirakatüzem” 1982. október 15-én nyílt meg az Opel amerikai anyavállalata, a General Motors irányítása alatt. Bruno </w:t>
      </w:r>
      <w:proofErr w:type="spellStart"/>
      <w:r w:rsidRPr="00AF2DA4">
        <w:rPr>
          <w:rFonts w:ascii="Arial" w:hAnsi="Arial" w:cs="Arial"/>
          <w:sz w:val="36"/>
          <w:szCs w:val="36"/>
        </w:rPr>
        <w:t>Kreisky</w:t>
      </w:r>
      <w:proofErr w:type="spellEnd"/>
      <w:r w:rsidRPr="00AF2DA4">
        <w:rPr>
          <w:rFonts w:ascii="Arial" w:hAnsi="Arial" w:cs="Arial"/>
          <w:sz w:val="36"/>
          <w:szCs w:val="36"/>
        </w:rPr>
        <w:t xml:space="preserve"> akkori kancellár kezdeményezésére épült, aki az ausztriai autógyártást akarta újjáéleszteni. </w:t>
      </w:r>
      <w:proofErr w:type="spellStart"/>
      <w:r w:rsidRPr="00AF2DA4">
        <w:rPr>
          <w:rFonts w:ascii="Arial" w:hAnsi="Arial" w:cs="Arial"/>
          <w:sz w:val="36"/>
          <w:szCs w:val="36"/>
        </w:rPr>
        <w:t>Kreisky</w:t>
      </w:r>
      <w:proofErr w:type="spellEnd"/>
      <w:r w:rsidRPr="00AF2DA4">
        <w:rPr>
          <w:rFonts w:ascii="Arial" w:hAnsi="Arial" w:cs="Arial"/>
          <w:sz w:val="36"/>
          <w:szCs w:val="36"/>
        </w:rPr>
        <w:t xml:space="preserve"> személyesen is ott volt, és rámutatott az „USA, mint fontos gazdasági partner növekvő fontosságára”, olvasható az APA nyitónapi jelentésében.</w:t>
      </w:r>
      <w:r w:rsidRPr="00AF2DA4">
        <w:rPr>
          <w:rFonts w:ascii="Arial" w:hAnsi="Arial" w:cs="Arial"/>
          <w:sz w:val="36"/>
          <w:szCs w:val="36"/>
        </w:rPr>
        <w:br/>
      </w:r>
      <w:r w:rsidRPr="00AF2DA4">
        <w:rPr>
          <w:rFonts w:ascii="Arial" w:hAnsi="Arial" w:cs="Arial"/>
          <w:sz w:val="36"/>
          <w:szCs w:val="36"/>
        </w:rPr>
        <w:br/>
      </w:r>
      <w:r w:rsidR="00CC4DF2">
        <w:rPr>
          <w:rFonts w:ascii="Arial" w:hAnsi="Arial" w:cs="Arial"/>
          <w:sz w:val="36"/>
          <w:szCs w:val="36"/>
        </w:rPr>
        <w:t xml:space="preserve">Később </w:t>
      </w:r>
      <w:r w:rsidRPr="00AF2DA4">
        <w:rPr>
          <w:rFonts w:ascii="Arial" w:hAnsi="Arial" w:cs="Arial"/>
          <w:sz w:val="36"/>
          <w:szCs w:val="36"/>
        </w:rPr>
        <w:t xml:space="preserve">Viktor </w:t>
      </w:r>
      <w:proofErr w:type="spellStart"/>
      <w:r w:rsidRPr="00AF2DA4">
        <w:rPr>
          <w:rFonts w:ascii="Arial" w:hAnsi="Arial" w:cs="Arial"/>
          <w:sz w:val="36"/>
          <w:szCs w:val="36"/>
        </w:rPr>
        <w:t>Klima</w:t>
      </w:r>
      <w:proofErr w:type="spellEnd"/>
      <w:r w:rsidRPr="00AF2DA4">
        <w:rPr>
          <w:rFonts w:ascii="Arial" w:hAnsi="Arial" w:cs="Arial"/>
          <w:sz w:val="36"/>
          <w:szCs w:val="36"/>
        </w:rPr>
        <w:t xml:space="preserve"> (SPÖ) akkori szövetségi kancellár 1997-ben az új Opel </w:t>
      </w:r>
      <w:proofErr w:type="spellStart"/>
      <w:r w:rsidRPr="00AF2DA4">
        <w:rPr>
          <w:rFonts w:ascii="Arial" w:hAnsi="Arial" w:cs="Arial"/>
          <w:sz w:val="36"/>
          <w:szCs w:val="36"/>
        </w:rPr>
        <w:t>Ecotc</w:t>
      </w:r>
      <w:proofErr w:type="spellEnd"/>
      <w:r w:rsidRPr="00AF2DA4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AF2DA4">
        <w:rPr>
          <w:rFonts w:ascii="Arial" w:hAnsi="Arial" w:cs="Arial"/>
          <w:sz w:val="36"/>
          <w:szCs w:val="36"/>
        </w:rPr>
        <w:t>bécs-asperni</w:t>
      </w:r>
      <w:proofErr w:type="spellEnd"/>
      <w:r w:rsidRPr="00AF2DA4">
        <w:rPr>
          <w:rFonts w:ascii="Arial" w:hAnsi="Arial" w:cs="Arial"/>
          <w:sz w:val="36"/>
          <w:szCs w:val="36"/>
        </w:rPr>
        <w:t xml:space="preserve"> motorgyárban tett gyárlátogatása során</w:t>
      </w:r>
      <w:r w:rsidR="00CC4DF2">
        <w:rPr>
          <w:rFonts w:ascii="Arial" w:hAnsi="Arial" w:cs="Arial"/>
          <w:sz w:val="36"/>
          <w:szCs w:val="36"/>
        </w:rPr>
        <w:t xml:space="preserve"> nyilatkozott elismerően a vállalkozásról</w:t>
      </w:r>
      <w:r w:rsidRPr="00AF2DA4">
        <w:rPr>
          <w:rFonts w:ascii="Arial" w:hAnsi="Arial" w:cs="Arial"/>
          <w:sz w:val="36"/>
          <w:szCs w:val="36"/>
        </w:rPr>
        <w:t>.</w:t>
      </w:r>
      <w:r w:rsidRPr="00AF2DA4">
        <w:rPr>
          <w:rFonts w:ascii="Arial" w:hAnsi="Arial" w:cs="Arial"/>
          <w:sz w:val="36"/>
          <w:szCs w:val="36"/>
        </w:rPr>
        <w:br/>
      </w:r>
    </w:p>
    <w:p w14:paraId="7DAB048E" w14:textId="0541F3A3" w:rsidR="00AF2DA4" w:rsidRPr="00AF2DA4" w:rsidRDefault="00AF2DA4">
      <w:pPr>
        <w:rPr>
          <w:rFonts w:ascii="Arial" w:hAnsi="Arial" w:cs="Arial"/>
          <w:sz w:val="36"/>
          <w:szCs w:val="36"/>
        </w:rPr>
      </w:pPr>
      <w:r w:rsidRPr="00AF2DA4">
        <w:rPr>
          <w:rFonts w:ascii="Arial" w:hAnsi="Arial" w:cs="Arial"/>
          <w:sz w:val="36"/>
          <w:szCs w:val="36"/>
        </w:rPr>
        <w:t xml:space="preserve">Akkoriban ez volt Ausztria legnagyobb befektetése, mintegy 7,6 milliárd schilling értékkel. Ez ma körülbelül 550 millió eurónak felel meg. Kezdetben 1600 alkalmazottat foglalkoztattak a 80-as és 1990-es években, </w:t>
      </w:r>
      <w:r w:rsidR="00AF7D3A">
        <w:rPr>
          <w:rFonts w:ascii="Arial" w:hAnsi="Arial" w:cs="Arial"/>
          <w:sz w:val="36"/>
          <w:szCs w:val="36"/>
        </w:rPr>
        <w:t>később ez elérte</w:t>
      </w:r>
      <w:r w:rsidRPr="00AF2DA4">
        <w:rPr>
          <w:rFonts w:ascii="Arial" w:hAnsi="Arial" w:cs="Arial"/>
          <w:sz w:val="36"/>
          <w:szCs w:val="36"/>
        </w:rPr>
        <w:t xml:space="preserve"> </w:t>
      </w:r>
      <w:r w:rsidR="00AF7D3A">
        <w:rPr>
          <w:rFonts w:ascii="Arial" w:hAnsi="Arial" w:cs="Arial"/>
          <w:sz w:val="36"/>
          <w:szCs w:val="36"/>
        </w:rPr>
        <w:t xml:space="preserve">a </w:t>
      </w:r>
      <w:r w:rsidRPr="00AF2DA4">
        <w:rPr>
          <w:rFonts w:ascii="Arial" w:hAnsi="Arial" w:cs="Arial"/>
          <w:sz w:val="36"/>
          <w:szCs w:val="36"/>
        </w:rPr>
        <w:t>2900 főt.</w:t>
      </w:r>
      <w:r w:rsidRPr="00AF2DA4">
        <w:rPr>
          <w:rFonts w:ascii="Arial" w:hAnsi="Arial" w:cs="Arial"/>
          <w:sz w:val="36"/>
          <w:szCs w:val="36"/>
        </w:rPr>
        <w:br/>
      </w:r>
      <w:r w:rsidRPr="00AF2DA4">
        <w:rPr>
          <w:rFonts w:ascii="Arial" w:hAnsi="Arial" w:cs="Arial"/>
          <w:sz w:val="36"/>
          <w:szCs w:val="36"/>
        </w:rPr>
        <w:br/>
        <w:t xml:space="preserve">Az idei év elején munkaügyi alapítványt és házon belüli munkaügyi központot hoztak létre a megmaradt 300 alkalmazott elhelyezésére. "Nagy része közvetítésre került, egy része nem fogadta el az ajánlatot" - mondta Christoph </w:t>
      </w:r>
      <w:proofErr w:type="spellStart"/>
      <w:r w:rsidRPr="00AF2DA4">
        <w:rPr>
          <w:rFonts w:ascii="Arial" w:hAnsi="Arial" w:cs="Arial"/>
          <w:sz w:val="36"/>
          <w:szCs w:val="36"/>
        </w:rPr>
        <w:t>Stummvoll</w:t>
      </w:r>
      <w:proofErr w:type="spellEnd"/>
      <w:r w:rsidRPr="00AF2DA4">
        <w:rPr>
          <w:rFonts w:ascii="Arial" w:hAnsi="Arial" w:cs="Arial"/>
          <w:sz w:val="36"/>
          <w:szCs w:val="36"/>
        </w:rPr>
        <w:t xml:space="preserve">, a </w:t>
      </w:r>
      <w:proofErr w:type="spellStart"/>
      <w:r w:rsidRPr="00AF2DA4">
        <w:rPr>
          <w:rFonts w:ascii="Arial" w:hAnsi="Arial" w:cs="Arial"/>
          <w:sz w:val="36"/>
          <w:szCs w:val="36"/>
        </w:rPr>
        <w:t>Stellantis</w:t>
      </w:r>
      <w:proofErr w:type="spellEnd"/>
      <w:r w:rsidRPr="00AF2DA4">
        <w:rPr>
          <w:rFonts w:ascii="Arial" w:hAnsi="Arial" w:cs="Arial"/>
          <w:sz w:val="36"/>
          <w:szCs w:val="36"/>
        </w:rPr>
        <w:t xml:space="preserve"> szóvivője az APA-</w:t>
      </w:r>
      <w:proofErr w:type="spellStart"/>
      <w:r w:rsidRPr="00AF2DA4">
        <w:rPr>
          <w:rFonts w:ascii="Arial" w:hAnsi="Arial" w:cs="Arial"/>
          <w:sz w:val="36"/>
          <w:szCs w:val="36"/>
        </w:rPr>
        <w:t>nak</w:t>
      </w:r>
      <w:proofErr w:type="spellEnd"/>
      <w:r w:rsidRPr="00AF2DA4">
        <w:rPr>
          <w:rFonts w:ascii="Arial" w:hAnsi="Arial" w:cs="Arial"/>
          <w:sz w:val="36"/>
          <w:szCs w:val="36"/>
        </w:rPr>
        <w:t xml:space="preserve">. Az üzemet 2024 nyarán leállították. Mintegy 40 alkalmazottat foglalkoztatnak az üzemben 2025 tavaszáig, amikor is a terület tulajdonosához, a </w:t>
      </w:r>
      <w:r w:rsidRPr="00AF2DA4">
        <w:rPr>
          <w:rFonts w:ascii="Arial" w:hAnsi="Arial" w:cs="Arial"/>
          <w:sz w:val="36"/>
          <w:szCs w:val="36"/>
        </w:rPr>
        <w:lastRenderedPageBreak/>
        <w:t>Szövetségi Ingatlantársasághoz k</w:t>
      </w:r>
      <w:r w:rsidR="006C3DD9">
        <w:rPr>
          <w:rFonts w:ascii="Arial" w:hAnsi="Arial" w:cs="Arial"/>
          <w:sz w:val="36"/>
          <w:szCs w:val="36"/>
        </w:rPr>
        <w:t>erül vissza</w:t>
      </w:r>
      <w:r w:rsidRPr="00AF2DA4">
        <w:rPr>
          <w:rFonts w:ascii="Arial" w:hAnsi="Arial" w:cs="Arial"/>
          <w:sz w:val="36"/>
          <w:szCs w:val="36"/>
        </w:rPr>
        <w:t>.</w:t>
      </w:r>
      <w:r w:rsidRPr="00AF2DA4">
        <w:rPr>
          <w:rFonts w:ascii="Arial" w:hAnsi="Arial" w:cs="Arial"/>
          <w:sz w:val="36"/>
          <w:szCs w:val="36"/>
        </w:rPr>
        <w:br/>
      </w:r>
      <w:r w:rsidRPr="00AF2DA4">
        <w:rPr>
          <w:rFonts w:ascii="Arial" w:hAnsi="Arial" w:cs="Arial"/>
          <w:sz w:val="36"/>
          <w:szCs w:val="36"/>
        </w:rPr>
        <w:br/>
        <w:t>Az üzem és a terület jövője nem tisztázott</w:t>
      </w:r>
      <w:r w:rsidRPr="00AF2DA4">
        <w:rPr>
          <w:rFonts w:ascii="Arial" w:hAnsi="Arial" w:cs="Arial"/>
          <w:sz w:val="36"/>
          <w:szCs w:val="36"/>
        </w:rPr>
        <w:br/>
        <w:t xml:space="preserve">2017 augusztusában az Opel a francia PSA csoport része lett, amely egyesült a Fiat-Chryslerrel, és 2021-ben megalakította a </w:t>
      </w:r>
      <w:proofErr w:type="spellStart"/>
      <w:r w:rsidRPr="00AF2DA4">
        <w:rPr>
          <w:rFonts w:ascii="Arial" w:hAnsi="Arial" w:cs="Arial"/>
          <w:sz w:val="36"/>
          <w:szCs w:val="36"/>
        </w:rPr>
        <w:t>Stellantist</w:t>
      </w:r>
      <w:proofErr w:type="spellEnd"/>
      <w:r w:rsidRPr="00AF2DA4">
        <w:rPr>
          <w:rFonts w:ascii="Arial" w:hAnsi="Arial" w:cs="Arial"/>
          <w:sz w:val="36"/>
          <w:szCs w:val="36"/>
        </w:rPr>
        <w:t>. 2020-ban megszűnt a motorgyártás Bécs-</w:t>
      </w:r>
      <w:proofErr w:type="spellStart"/>
      <w:r w:rsidRPr="00AF2DA4">
        <w:rPr>
          <w:rFonts w:ascii="Arial" w:hAnsi="Arial" w:cs="Arial"/>
          <w:sz w:val="36"/>
          <w:szCs w:val="36"/>
        </w:rPr>
        <w:t>Aspernben</w:t>
      </w:r>
      <w:proofErr w:type="spellEnd"/>
      <w:r w:rsidRPr="00AF2DA4">
        <w:rPr>
          <w:rFonts w:ascii="Arial" w:hAnsi="Arial" w:cs="Arial"/>
          <w:sz w:val="36"/>
          <w:szCs w:val="36"/>
        </w:rPr>
        <w:t>, mert lejárt a General Motors-</w:t>
      </w:r>
      <w:proofErr w:type="spellStart"/>
      <w:r w:rsidRPr="00AF2DA4">
        <w:rPr>
          <w:rFonts w:ascii="Arial" w:hAnsi="Arial" w:cs="Arial"/>
          <w:sz w:val="36"/>
          <w:szCs w:val="36"/>
        </w:rPr>
        <w:t>szal</w:t>
      </w:r>
      <w:proofErr w:type="spellEnd"/>
      <w:r w:rsidRPr="00AF2DA4">
        <w:rPr>
          <w:rFonts w:ascii="Arial" w:hAnsi="Arial" w:cs="Arial"/>
          <w:sz w:val="36"/>
          <w:szCs w:val="36"/>
        </w:rPr>
        <w:t xml:space="preserve"> kötött szerződés. 2024 júliusáig még mindig gyártottak hatfokozatú kézi sebességváltókat, amelyeket a </w:t>
      </w:r>
      <w:proofErr w:type="spellStart"/>
      <w:r w:rsidRPr="00AF2DA4">
        <w:rPr>
          <w:rFonts w:ascii="Arial" w:hAnsi="Arial" w:cs="Arial"/>
          <w:sz w:val="36"/>
          <w:szCs w:val="36"/>
        </w:rPr>
        <w:t>Stellantis</w:t>
      </w:r>
      <w:proofErr w:type="spellEnd"/>
      <w:r w:rsidRPr="00AF2DA4">
        <w:rPr>
          <w:rFonts w:ascii="Arial" w:hAnsi="Arial" w:cs="Arial"/>
          <w:sz w:val="36"/>
          <w:szCs w:val="36"/>
        </w:rPr>
        <w:t xml:space="preserve"> csoport olyan márkájú járműveibe szereltek be, mint az Opel, Fiat, Peugeot és Alfa Romeo. Két indiai és francia cég a világon az utolsók között gyártja még ezt a sebességváltót.</w:t>
      </w:r>
      <w:r w:rsidRPr="00AF2DA4">
        <w:rPr>
          <w:rFonts w:ascii="Arial" w:hAnsi="Arial" w:cs="Arial"/>
          <w:sz w:val="36"/>
          <w:szCs w:val="36"/>
        </w:rPr>
        <w:br/>
      </w:r>
      <w:r w:rsidRPr="00AF2DA4">
        <w:rPr>
          <w:rFonts w:ascii="Arial" w:hAnsi="Arial" w:cs="Arial"/>
          <w:sz w:val="36"/>
          <w:szCs w:val="36"/>
        </w:rPr>
        <w:br/>
        <w:t xml:space="preserve">Az összes megmaradt gépet jövő nyárra </w:t>
      </w:r>
      <w:r w:rsidR="009A3CC9">
        <w:rPr>
          <w:rFonts w:ascii="Arial" w:hAnsi="Arial" w:cs="Arial"/>
          <w:sz w:val="36"/>
          <w:szCs w:val="36"/>
        </w:rPr>
        <w:t>el</w:t>
      </w:r>
      <w:r w:rsidRPr="00AF2DA4">
        <w:rPr>
          <w:rFonts w:ascii="Arial" w:hAnsi="Arial" w:cs="Arial"/>
          <w:sz w:val="36"/>
          <w:szCs w:val="36"/>
        </w:rPr>
        <w:t xml:space="preserve">szállítják a gyárból. Ezeket vagy eladják, vagy más </w:t>
      </w:r>
      <w:proofErr w:type="spellStart"/>
      <w:r w:rsidRPr="00AF2DA4">
        <w:rPr>
          <w:rFonts w:ascii="Arial" w:hAnsi="Arial" w:cs="Arial"/>
          <w:sz w:val="36"/>
          <w:szCs w:val="36"/>
        </w:rPr>
        <w:t>Stellantis</w:t>
      </w:r>
      <w:proofErr w:type="spellEnd"/>
      <w:r w:rsidRPr="00AF2DA4">
        <w:rPr>
          <w:rFonts w:ascii="Arial" w:hAnsi="Arial" w:cs="Arial"/>
          <w:sz w:val="36"/>
          <w:szCs w:val="36"/>
        </w:rPr>
        <w:t xml:space="preserve"> üzembe helyezik át. A nagy ipari csarnok területe 16,7 hektár, a terület összterülete mintegy 50 hektár</w:t>
      </w:r>
      <w:r w:rsidR="000D1CBF">
        <w:rPr>
          <w:rFonts w:ascii="Arial" w:hAnsi="Arial" w:cs="Arial"/>
          <w:sz w:val="36"/>
          <w:szCs w:val="36"/>
        </w:rPr>
        <w:t xml:space="preserve">. </w:t>
      </w:r>
      <w:r w:rsidRPr="00AF2DA4">
        <w:rPr>
          <w:rFonts w:ascii="Arial" w:hAnsi="Arial" w:cs="Arial"/>
          <w:sz w:val="36"/>
          <w:szCs w:val="36"/>
        </w:rPr>
        <w:t>A</w:t>
      </w:r>
      <w:r w:rsidR="000D1CBF">
        <w:rPr>
          <w:rFonts w:ascii="Arial" w:hAnsi="Arial" w:cs="Arial"/>
          <w:sz w:val="36"/>
          <w:szCs w:val="36"/>
        </w:rPr>
        <w:t xml:space="preserve"> terület</w:t>
      </w:r>
      <w:r w:rsidRPr="00AF2DA4">
        <w:rPr>
          <w:rFonts w:ascii="Arial" w:hAnsi="Arial" w:cs="Arial"/>
          <w:sz w:val="36"/>
          <w:szCs w:val="36"/>
        </w:rPr>
        <w:t xml:space="preserve"> csak működési célokra használható. Lakást nem lehet építeni. Bécs városával és a </w:t>
      </w:r>
      <w:proofErr w:type="spellStart"/>
      <w:r w:rsidRPr="00AF2DA4">
        <w:rPr>
          <w:rFonts w:ascii="Arial" w:hAnsi="Arial" w:cs="Arial"/>
          <w:sz w:val="36"/>
          <w:szCs w:val="36"/>
        </w:rPr>
        <w:t>Vienna</w:t>
      </w:r>
      <w:proofErr w:type="spellEnd"/>
      <w:r w:rsidRPr="00AF2DA4">
        <w:rPr>
          <w:rFonts w:ascii="Arial" w:hAnsi="Arial" w:cs="Arial"/>
          <w:sz w:val="36"/>
          <w:szCs w:val="36"/>
        </w:rPr>
        <w:t xml:space="preserve"> Business </w:t>
      </w:r>
      <w:proofErr w:type="spellStart"/>
      <w:r w:rsidRPr="00AF2DA4">
        <w:rPr>
          <w:rFonts w:ascii="Arial" w:hAnsi="Arial" w:cs="Arial"/>
          <w:sz w:val="36"/>
          <w:szCs w:val="36"/>
        </w:rPr>
        <w:t>Agency</w:t>
      </w:r>
      <w:proofErr w:type="spellEnd"/>
      <w:r w:rsidRPr="00AF2DA4">
        <w:rPr>
          <w:rFonts w:ascii="Arial" w:hAnsi="Arial" w:cs="Arial"/>
          <w:sz w:val="36"/>
          <w:szCs w:val="36"/>
        </w:rPr>
        <w:t>-vel a lehetséges felhasználásokról már egy ideje folynak a megbeszélések. Megoldás még nem született.</w:t>
      </w:r>
      <w:r w:rsidRPr="00AF2DA4">
        <w:rPr>
          <w:rFonts w:ascii="Arial" w:hAnsi="Arial" w:cs="Arial"/>
          <w:sz w:val="36"/>
          <w:szCs w:val="36"/>
        </w:rPr>
        <w:br/>
      </w:r>
      <w:r w:rsidRPr="00AF2DA4">
        <w:rPr>
          <w:rFonts w:ascii="Arial" w:hAnsi="Arial" w:cs="Arial"/>
          <w:sz w:val="36"/>
          <w:szCs w:val="36"/>
        </w:rPr>
        <w:br/>
        <w:t xml:space="preserve">„Amint lesznek konkrét tervek, a médiát és a közvéleményt tájékoztatni fogják” – mondta a </w:t>
      </w:r>
      <w:r w:rsidR="00EF5998" w:rsidRPr="00AF2DA4">
        <w:rPr>
          <w:rFonts w:ascii="Arial" w:hAnsi="Arial" w:cs="Arial"/>
          <w:sz w:val="36"/>
          <w:szCs w:val="36"/>
        </w:rPr>
        <w:t>Szövetségi Ingatlantársaság</w:t>
      </w:r>
      <w:r w:rsidR="00EF5998">
        <w:rPr>
          <w:rFonts w:ascii="Arial" w:hAnsi="Arial" w:cs="Arial"/>
          <w:sz w:val="36"/>
          <w:szCs w:val="36"/>
        </w:rPr>
        <w:t xml:space="preserve"> </w:t>
      </w:r>
      <w:r w:rsidRPr="00AF2DA4">
        <w:rPr>
          <w:rFonts w:ascii="Arial" w:hAnsi="Arial" w:cs="Arial"/>
          <w:sz w:val="36"/>
          <w:szCs w:val="36"/>
        </w:rPr>
        <w:t>szóvivője az</w:t>
      </w:r>
      <w:r w:rsidR="00EF5998">
        <w:rPr>
          <w:rFonts w:ascii="Arial" w:hAnsi="Arial" w:cs="Arial"/>
          <w:sz w:val="36"/>
          <w:szCs w:val="36"/>
        </w:rPr>
        <w:t xml:space="preserve"> osztrák h</w:t>
      </w:r>
      <w:r w:rsidR="00A5124C">
        <w:rPr>
          <w:rFonts w:ascii="Arial" w:hAnsi="Arial" w:cs="Arial"/>
          <w:sz w:val="36"/>
          <w:szCs w:val="36"/>
        </w:rPr>
        <w:t>írügynökségnek (APA)</w:t>
      </w:r>
      <w:r w:rsidRPr="00AF2DA4">
        <w:rPr>
          <w:rFonts w:ascii="Arial" w:hAnsi="Arial" w:cs="Arial"/>
          <w:sz w:val="36"/>
          <w:szCs w:val="36"/>
        </w:rPr>
        <w:t xml:space="preserve">. </w:t>
      </w:r>
      <w:proofErr w:type="spellStart"/>
      <w:r w:rsidRPr="00AF2DA4">
        <w:rPr>
          <w:rFonts w:ascii="Arial" w:hAnsi="Arial" w:cs="Arial"/>
          <w:sz w:val="36"/>
          <w:szCs w:val="36"/>
        </w:rPr>
        <w:t>Stummvoll</w:t>
      </w:r>
      <w:proofErr w:type="spellEnd"/>
      <w:r w:rsidRPr="00AF2DA4">
        <w:rPr>
          <w:rFonts w:ascii="Arial" w:hAnsi="Arial" w:cs="Arial"/>
          <w:sz w:val="36"/>
          <w:szCs w:val="36"/>
        </w:rPr>
        <w:t xml:space="preserve"> tájékoztatása szerint informális megbeszéléseken tárgyalták egy új üzleti park építését. A </w:t>
      </w:r>
      <w:proofErr w:type="spellStart"/>
      <w:r w:rsidRPr="00AF2DA4">
        <w:rPr>
          <w:rFonts w:ascii="Arial" w:hAnsi="Arial" w:cs="Arial"/>
          <w:sz w:val="36"/>
          <w:szCs w:val="36"/>
        </w:rPr>
        <w:t>Stellantis</w:t>
      </w:r>
      <w:proofErr w:type="spellEnd"/>
      <w:r w:rsidRPr="00AF2DA4">
        <w:rPr>
          <w:rFonts w:ascii="Arial" w:hAnsi="Arial" w:cs="Arial"/>
          <w:sz w:val="36"/>
          <w:szCs w:val="36"/>
        </w:rPr>
        <w:t xml:space="preserve"> Group javasolta a CTP-t, a logisztikai és ipari ingatlanok tőzsdén jegyzett tulajdonosát, fejlesztőjét és menedzserét Európában. Szlovákiában, az egykori </w:t>
      </w:r>
      <w:proofErr w:type="spellStart"/>
      <w:r w:rsidRPr="00AF2DA4">
        <w:rPr>
          <w:rFonts w:ascii="Arial" w:hAnsi="Arial" w:cs="Arial"/>
          <w:sz w:val="36"/>
          <w:szCs w:val="36"/>
        </w:rPr>
        <w:lastRenderedPageBreak/>
        <w:t>Stellantis</w:t>
      </w:r>
      <w:proofErr w:type="spellEnd"/>
      <w:r w:rsidRPr="00AF2DA4">
        <w:rPr>
          <w:rFonts w:ascii="Arial" w:hAnsi="Arial" w:cs="Arial"/>
          <w:sz w:val="36"/>
          <w:szCs w:val="36"/>
        </w:rPr>
        <w:t xml:space="preserve">-telepen már épített üzleti parkot. „A későbbi felhasználásban azonban nem veszünk részt” – hangsúlyozta </w:t>
      </w:r>
      <w:proofErr w:type="spellStart"/>
      <w:r w:rsidRPr="00AF2DA4">
        <w:rPr>
          <w:rFonts w:ascii="Arial" w:hAnsi="Arial" w:cs="Arial"/>
          <w:sz w:val="36"/>
          <w:szCs w:val="36"/>
        </w:rPr>
        <w:t>Stummvoll</w:t>
      </w:r>
      <w:proofErr w:type="spellEnd"/>
      <w:r w:rsidRPr="00AF2DA4">
        <w:rPr>
          <w:rFonts w:ascii="Arial" w:hAnsi="Arial" w:cs="Arial"/>
          <w:sz w:val="36"/>
          <w:szCs w:val="36"/>
        </w:rPr>
        <w:t>.</w:t>
      </w:r>
      <w:r w:rsidRPr="00AF2DA4">
        <w:rPr>
          <w:rFonts w:ascii="Arial" w:hAnsi="Arial" w:cs="Arial"/>
          <w:sz w:val="36"/>
          <w:szCs w:val="36"/>
        </w:rPr>
        <w:br/>
      </w:r>
      <w:r w:rsidRPr="00AF2DA4">
        <w:rPr>
          <w:rFonts w:ascii="Arial" w:hAnsi="Arial" w:cs="Arial"/>
          <w:sz w:val="36"/>
          <w:szCs w:val="36"/>
        </w:rPr>
        <w:br/>
      </w:r>
    </w:p>
    <w:sectPr w:rsidR="00AF2DA4" w:rsidRPr="00AF2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A4"/>
    <w:rsid w:val="00032A10"/>
    <w:rsid w:val="0004119E"/>
    <w:rsid w:val="000D1CBF"/>
    <w:rsid w:val="000E777C"/>
    <w:rsid w:val="001251E7"/>
    <w:rsid w:val="001F581E"/>
    <w:rsid w:val="004D727E"/>
    <w:rsid w:val="005363C2"/>
    <w:rsid w:val="005E240D"/>
    <w:rsid w:val="00690486"/>
    <w:rsid w:val="006C3DD9"/>
    <w:rsid w:val="009A3CC9"/>
    <w:rsid w:val="009D210D"/>
    <w:rsid w:val="00A5124C"/>
    <w:rsid w:val="00AF2DA4"/>
    <w:rsid w:val="00AF7D3A"/>
    <w:rsid w:val="00B85C68"/>
    <w:rsid w:val="00B90B4A"/>
    <w:rsid w:val="00C03D7C"/>
    <w:rsid w:val="00CC4DF2"/>
    <w:rsid w:val="00E37A23"/>
    <w:rsid w:val="00E41477"/>
    <w:rsid w:val="00EA0A94"/>
    <w:rsid w:val="00E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560F"/>
  <w15:chartTrackingRefBased/>
  <w15:docId w15:val="{B431D76A-483A-4CA7-8212-A479906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F2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D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F2D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F2D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F2D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F2D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F2D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F2D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F2D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F2D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F2D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F2DA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F2DA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F2DA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F2DA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F2DA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F2DA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F2D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F2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F2D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F2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F2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F2DA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F2DA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F2DA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F2D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F2DA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F2D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520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Koloszár Tamás</dc:creator>
  <cp:keywords/>
  <dc:description/>
  <cp:lastModifiedBy>Koloszár Tamás</cp:lastModifiedBy>
  <cp:revision>17</cp:revision>
  <dcterms:created xsi:type="dcterms:W3CDTF">2024-11-26T19:01:00Z</dcterms:created>
  <dcterms:modified xsi:type="dcterms:W3CDTF">2024-11-26T22:19:00Z</dcterms:modified>
</cp:coreProperties>
</file>